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宋体" w:hAnsi="宋体" w:eastAsia="新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color w:val="000000"/>
          <w:kern w:val="0"/>
          <w:sz w:val="28"/>
          <w:szCs w:val="28"/>
        </w:rPr>
        <w:t>附件一：</w:t>
      </w:r>
    </w:p>
    <w:p>
      <w:pPr>
        <w:spacing w:line="420" w:lineRule="exact"/>
        <w:jc w:val="center"/>
        <w:rPr>
          <w:rFonts w:ascii="宋体" w:hAnsi="宋体" w:eastAsia="新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color w:val="000000"/>
          <w:kern w:val="0"/>
          <w:sz w:val="28"/>
          <w:szCs w:val="28"/>
        </w:rPr>
        <w:t>学生阳光组竞赛规则</w:t>
      </w:r>
    </w:p>
    <w:p>
      <w:pPr>
        <w:widowControl/>
        <w:spacing w:line="420" w:lineRule="exact"/>
        <w:rPr>
          <w:rFonts w:ascii="宋体" w:hAnsi="宋体" w:eastAsia="新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color w:val="000000"/>
          <w:kern w:val="0"/>
          <w:sz w:val="28"/>
          <w:szCs w:val="28"/>
        </w:rPr>
        <w:t>1、男（女）1分钟单摇跳规则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目标：按照规则要求，运动员在1分钟内完成尽可能多的单摇跳。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口令：“裁判员准备--运动员准备--预备--跳（或哨音）--15--30--45--停（或哨音）”。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技术要求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运动员双手摇绳，双脚以轮换跳的方式跳绳，每跳起一次，绳体越过头顶并通过脚下绕身体一周（360°），称作单摇跳。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运动员在指定场地内比赛为有效动作。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按口令要求人，绳都从静止开始起跳，抢跳将从应得数中扣除5次。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失误不扣分，但失误次数将被记录。一次失误之后，记录下一个失误之前绳子必须被至少成功跳过一次。</w:t>
      </w:r>
    </w:p>
    <w:p>
      <w:pPr>
        <w:widowControl/>
        <w:spacing w:line="420" w:lineRule="exact"/>
        <w:rPr>
          <w:rFonts w:ascii="宋体" w:hAnsi="宋体" w:eastAsia="新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color w:val="000000"/>
          <w:kern w:val="0"/>
          <w:sz w:val="28"/>
          <w:szCs w:val="28"/>
        </w:rPr>
        <w:t>1、1分钟双人跳规则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目标：按照规则要求，运动员在1分钟内完成尽可能多的双人跳绳。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口令：“裁判员准备--运动员准备--预备--跳（或哨音）--15--30--45--停（或哨音）”。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技术要求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运动员组队性别不限（男男、女女、男女均可），两位运动员背靠背/面对面/同向排队站立（不得肩并肩横向站立），由其中一位运动员双手摇绳，并脚跳或双脚以轮换跳的方式跳绳，每跳起一次，绳体越过两位运动员的头顶并通过脚下绕身体一周（360°），记为一次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运动员在指定场地内比赛为有效动作。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按口令要求人，绳都从静止开始起跳，抢跳将从应得数中扣除5次。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失误不扣分，但失误次数将被记录。一次失误之后，记录下一个失误之前绳子必须被至少成功跳过一次。</w:t>
      </w:r>
    </w:p>
    <w:p>
      <w:pPr>
        <w:widowControl/>
        <w:spacing w:line="420" w:lineRule="exact"/>
        <w:rPr>
          <w:rFonts w:ascii="宋体" w:hAnsi="宋体" w:eastAsia="新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color w:val="000000"/>
          <w:kern w:val="0"/>
          <w:sz w:val="28"/>
          <w:szCs w:val="28"/>
        </w:rPr>
        <w:t>3、3分钟10人长绳“8”字跳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（1）目标：在3分钟时间内，2名运动员同步摇单长绳，其他8名运动员依次以“8”字线路绕摇绳队员，并尽可能多地完成跑跳进出绳。（参赛的10名运动员必须5男5女）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（2）口令：“裁判员准备--运动员准备--预备--跳（或哨音）--30--1分钟--30--2分钟--15--30--45--停（或哨音）”。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（3）技术要求</w:t>
      </w:r>
    </w:p>
    <w:p>
      <w:pPr>
        <w:widowControl/>
        <w:spacing w:line="420" w:lineRule="exact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 xml:space="preserve">     a.2名摇绳运动员两脚间距不小于3.6米。</w:t>
      </w:r>
    </w:p>
    <w:p>
      <w:pPr>
        <w:widowControl/>
        <w:spacing w:line="420" w:lineRule="exact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 xml:space="preserve">     b.运动员必须依次“8”字型跑跳穿越长绳。</w:t>
      </w:r>
    </w:p>
    <w:p>
      <w:pPr>
        <w:widowControl/>
        <w:spacing w:line="420" w:lineRule="exact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 xml:space="preserve">     c.运动员在指定的场地内比赛为有效动作。</w:t>
      </w:r>
    </w:p>
    <w:p>
      <w:pPr>
        <w:widowControl/>
        <w:spacing w:line="420" w:lineRule="exact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 xml:space="preserve">     d.失误不扣分，失误次数将被记录</w:t>
      </w: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</w:p>
    <w:p>
      <w:pPr>
        <w:widowControl/>
        <w:spacing w:line="420" w:lineRule="exact"/>
        <w:ind w:firstLine="560" w:firstLineChars="200"/>
        <w:rPr>
          <w:rFonts w:ascii="宋体" w:hAnsi="宋体" w:eastAsia="新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color w:val="000000"/>
          <w:kern w:val="0"/>
          <w:sz w:val="28"/>
          <w:szCs w:val="28"/>
        </w:rPr>
        <w:t>比赛联系人：</w:t>
      </w:r>
      <w:bookmarkStart w:id="0" w:name="_GoBack"/>
      <w:r>
        <w:rPr>
          <w:rFonts w:hint="eastAsia" w:ascii="宋体" w:hAnsi="宋体" w:eastAsia="新宋体" w:cs="宋体"/>
          <w:color w:val="000000"/>
          <w:kern w:val="0"/>
          <w:sz w:val="28"/>
          <w:szCs w:val="28"/>
        </w:rPr>
        <w:t>刘洋（17816106276）</w:t>
      </w:r>
      <w:bookmarkEnd w:id="0"/>
    </w:p>
    <w:p/>
    <w:sectPr>
      <w:pgSz w:w="11906" w:h="16838"/>
      <w:pgMar w:top="1440" w:right="1440" w:bottom="144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OTViOWY3OTg2NTJlOGYyNTI0NTcyN2U5NDU1MGQifQ=="/>
  </w:docVars>
  <w:rsids>
    <w:rsidRoot w:val="00274A88"/>
    <w:rsid w:val="000C55FA"/>
    <w:rsid w:val="00123C88"/>
    <w:rsid w:val="00252A12"/>
    <w:rsid w:val="00274A88"/>
    <w:rsid w:val="00593238"/>
    <w:rsid w:val="005D3B07"/>
    <w:rsid w:val="00AD120A"/>
    <w:rsid w:val="00D83EFD"/>
    <w:rsid w:val="02941523"/>
    <w:rsid w:val="092055D8"/>
    <w:rsid w:val="49414197"/>
    <w:rsid w:val="6711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2023-04-06T01:33:00Z</dcterms:created>
  <dc:creator>xbany</dc:creator>
  <cp:lastModifiedBy>Administrator</cp:lastModifiedBy>
  <dcterms:modified xsi:type="dcterms:W3CDTF">2024-04-01T02:22:39Z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5954811EE7B54CB298C158BDEA6AE01E_13</vt:lpwstr>
  </property>
</Properties>
</file>