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38" w:rsidRDefault="00593238" w:rsidP="00593238">
      <w:pPr>
        <w:spacing w:line="420" w:lineRule="exact"/>
        <w:rPr>
          <w:rFonts w:ascii="宋体" w:eastAsia="新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附件一：</w:t>
      </w:r>
    </w:p>
    <w:p w:rsidR="00593238" w:rsidRDefault="00593238" w:rsidP="00593238">
      <w:pPr>
        <w:spacing w:line="420" w:lineRule="exact"/>
        <w:jc w:val="center"/>
        <w:rPr>
          <w:rFonts w:ascii="宋体" w:eastAsia="新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学生阳光组竞赛规则</w:t>
      </w:r>
    </w:p>
    <w:p w:rsidR="00593238" w:rsidRDefault="00593238" w:rsidP="00593238">
      <w:pPr>
        <w:widowControl/>
        <w:spacing w:line="420" w:lineRule="exact"/>
        <w:ind w:firstLineChars="200" w:firstLine="562"/>
        <w:rPr>
          <w:rFonts w:ascii="宋体" w:eastAsia="新宋体" w:hAnsi="宋体" w:cs="宋体"/>
          <w:b/>
          <w:color w:val="000000"/>
          <w:kern w:val="0"/>
          <w:sz w:val="28"/>
          <w:szCs w:val="28"/>
        </w:rPr>
      </w:pPr>
    </w:p>
    <w:p w:rsidR="00593238" w:rsidRDefault="00593238" w:rsidP="00593238">
      <w:pPr>
        <w:widowControl/>
        <w:spacing w:line="420" w:lineRule="exact"/>
        <w:ind w:firstLineChars="200" w:firstLine="562"/>
        <w:rPr>
          <w:rFonts w:ascii="宋体" w:eastAsia="新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．男（女）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分钟单摇跳规则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）目标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按照规则要求，运动员在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分钟内完成尽可能多的单摇跳。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）口令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“裁判员准备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运动员准备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预备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跳（或哨音）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--15--30--45--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停（或哨音）”。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）技术要求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运动员双手摇绳，双脚以轮换跳的方式跳绳，每跳起一次，绳体越过头顶并通过脚下绕身体一周（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360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°），称作单摇跳。运动员在指定场地内比赛为有效动作。按口令要求人，绳都从静止开始起跳，枪挑将从应得数中扣除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次。失误不扣分，但失误次数将被记录。一次失误之后，记录下一个失误之前绳子必须被至少成功跳过一次。</w:t>
      </w:r>
    </w:p>
    <w:p w:rsidR="00593238" w:rsidRDefault="00593238" w:rsidP="00593238">
      <w:pPr>
        <w:widowControl/>
        <w:spacing w:line="420" w:lineRule="exact"/>
        <w:ind w:firstLineChars="200" w:firstLine="562"/>
        <w:rPr>
          <w:rFonts w:ascii="宋体" w:eastAsia="新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新宋体" w:hAnsi="宋体" w:cs="宋体"/>
          <w:b/>
          <w:color w:val="000000"/>
          <w:kern w:val="0"/>
          <w:sz w:val="28"/>
          <w:szCs w:val="28"/>
        </w:rPr>
        <w:t>2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．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3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分钟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10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人长绳“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8</w:t>
      </w:r>
      <w:r>
        <w:rPr>
          <w:rFonts w:ascii="宋体" w:eastAsia="新宋体" w:hAnsi="宋体" w:cs="宋体" w:hint="eastAsia"/>
          <w:b/>
          <w:color w:val="000000"/>
          <w:kern w:val="0"/>
          <w:sz w:val="28"/>
          <w:szCs w:val="28"/>
        </w:rPr>
        <w:t>”字跳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）目标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在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分钟时间内，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名运动员同步摇单长绳，其他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名运动员依次以“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”字线路绕摇绳队员，并尽可能多地完成跑跳进出绳。（参赛的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10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名运动员必须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男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女）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）口令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“裁判员准备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运动员准备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预备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--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跳（或哨音）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--30--1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分钟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--30--2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分钟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--15--30--45--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停（或哨音）”。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）技术要求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 xml:space="preserve">  a.2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名摇绳运动员两脚间距不小于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3.6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米。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新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b.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运动员必须依次“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8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”字型跑跳穿越长绳。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 xml:space="preserve">  c.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运动员在指定的场地内比赛为有效动作。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 xml:space="preserve">  d.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失误不扣分，失误次数将被记录。</w:t>
      </w: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</w:p>
    <w:p w:rsidR="00593238" w:rsidRDefault="00593238" w:rsidP="00593238">
      <w:pPr>
        <w:widowControl/>
        <w:spacing w:line="420" w:lineRule="exact"/>
        <w:ind w:firstLineChars="200" w:firstLine="560"/>
        <w:rPr>
          <w:rFonts w:ascii="宋体" w:eastAsia="新宋体" w:hAnsi="宋体" w:cs="宋体"/>
          <w:color w:val="000000"/>
          <w:kern w:val="0"/>
          <w:sz w:val="28"/>
          <w:szCs w:val="28"/>
        </w:rPr>
      </w:pP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比赛联系人：</w:t>
      </w:r>
      <w:r w:rsidR="000C55FA"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刘致远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（</w:t>
      </w:r>
      <w:r w:rsidR="000C55FA">
        <w:rPr>
          <w:rFonts w:ascii="宋体" w:eastAsia="新宋体" w:hAnsi="宋体" w:cs="宋体"/>
          <w:color w:val="000000"/>
          <w:kern w:val="0"/>
          <w:sz w:val="28"/>
          <w:szCs w:val="28"/>
        </w:rPr>
        <w:t>18258225808</w:t>
      </w:r>
      <w:r>
        <w:rPr>
          <w:rFonts w:ascii="宋体" w:eastAsia="新宋体" w:hAnsi="宋体" w:cs="宋体" w:hint="eastAsia"/>
          <w:color w:val="000000"/>
          <w:kern w:val="0"/>
          <w:sz w:val="28"/>
          <w:szCs w:val="28"/>
        </w:rPr>
        <w:t>）</w:t>
      </w:r>
    </w:p>
    <w:p w:rsidR="005D3B07" w:rsidRPr="000C55FA" w:rsidRDefault="005D3B07">
      <w:bookmarkStart w:id="0" w:name="_GoBack"/>
      <w:bookmarkEnd w:id="0"/>
    </w:p>
    <w:sectPr w:rsidR="005D3B07" w:rsidRPr="000C55FA">
      <w:pgSz w:w="11906" w:h="16838"/>
      <w:pgMar w:top="1440" w:right="1440" w:bottom="1440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FD" w:rsidRDefault="00D83EFD" w:rsidP="00593238">
      <w:r>
        <w:separator/>
      </w:r>
    </w:p>
  </w:endnote>
  <w:endnote w:type="continuationSeparator" w:id="0">
    <w:p w:rsidR="00D83EFD" w:rsidRDefault="00D83EFD" w:rsidP="0059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FD" w:rsidRDefault="00D83EFD" w:rsidP="00593238">
      <w:r>
        <w:separator/>
      </w:r>
    </w:p>
  </w:footnote>
  <w:footnote w:type="continuationSeparator" w:id="0">
    <w:p w:rsidR="00D83EFD" w:rsidRDefault="00D83EFD" w:rsidP="00593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88"/>
    <w:rsid w:val="000C55FA"/>
    <w:rsid w:val="00252A12"/>
    <w:rsid w:val="00274A88"/>
    <w:rsid w:val="00593238"/>
    <w:rsid w:val="005D3B07"/>
    <w:rsid w:val="00D8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F345E"/>
  <w15:chartTrackingRefBased/>
  <w15:docId w15:val="{BD81CB63-5EA5-49E4-8326-DCDB92BB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2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2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2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3</cp:revision>
  <dcterms:created xsi:type="dcterms:W3CDTF">2022-03-28T01:38:00Z</dcterms:created>
  <dcterms:modified xsi:type="dcterms:W3CDTF">2022-03-29T08:31:00Z</dcterms:modified>
</cp:coreProperties>
</file>